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7416" w14:textId="77103EC8" w:rsidR="00923DD0" w:rsidRDefault="00923DD0" w:rsidP="008667E8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PROYECTO LIBÉLULA VERDE</w:t>
      </w:r>
    </w:p>
    <w:p w14:paraId="5A79B265" w14:textId="1AEBB217" w:rsidR="00923DD0" w:rsidRDefault="00923DD0" w:rsidP="008667E8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 w:rsidRPr="00923DD0">
        <w:rPr>
          <w:b/>
          <w:bCs/>
          <w:sz w:val="24"/>
          <w:szCs w:val="24"/>
          <w:lang w:val="es-ES"/>
        </w:rPr>
        <w:t>PLANEACIÓN DE ACTIVIDADES DOCENTES</w:t>
      </w:r>
      <w:r w:rsidR="008667E8">
        <w:rPr>
          <w:b/>
          <w:bCs/>
          <w:sz w:val="24"/>
          <w:szCs w:val="24"/>
          <w:lang w:val="es-ES"/>
        </w:rPr>
        <w:t xml:space="preserve"> Y VOLUNTARIXS</w:t>
      </w:r>
    </w:p>
    <w:p w14:paraId="2BD5F94E" w14:textId="77777777" w:rsidR="008667E8" w:rsidRDefault="008667E8" w:rsidP="008667E8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</w:p>
    <w:p w14:paraId="41F61707" w14:textId="77777777" w:rsidR="008667E8" w:rsidRPr="00923DD0" w:rsidRDefault="008667E8" w:rsidP="008667E8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</w:p>
    <w:tbl>
      <w:tblPr>
        <w:tblStyle w:val="Tablanormal2"/>
        <w:tblW w:w="5000" w:type="pct"/>
        <w:tblLook w:val="04A0" w:firstRow="1" w:lastRow="0" w:firstColumn="1" w:lastColumn="0" w:noHBand="0" w:noVBand="1"/>
      </w:tblPr>
      <w:tblGrid>
        <w:gridCol w:w="1930"/>
        <w:gridCol w:w="12074"/>
      </w:tblGrid>
      <w:tr w:rsidR="009C5B2E" w:rsidRPr="00DF555A" w14:paraId="48DF9BBE" w14:textId="77777777" w:rsidTr="00812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  <w:hideMark/>
          </w:tcPr>
          <w:p w14:paraId="64887E20" w14:textId="39335091" w:rsidR="009C5B2E" w:rsidRPr="00DF555A" w:rsidRDefault="009C5B2E" w:rsidP="00812C78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4311" w:type="pct"/>
            <w:vAlign w:val="center"/>
            <w:hideMark/>
          </w:tcPr>
          <w:p w14:paraId="635B83E4" w14:textId="2EEEF517" w:rsidR="009C5B2E" w:rsidRPr="00DF555A" w:rsidRDefault="009C5B2E" w:rsidP="00812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CURSO</w:t>
            </w:r>
          </w:p>
        </w:tc>
      </w:tr>
      <w:tr w:rsidR="009C5B2E" w:rsidRPr="00DF555A" w14:paraId="49662E24" w14:textId="77777777" w:rsidTr="00812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  <w:hideMark/>
          </w:tcPr>
          <w:p w14:paraId="4566A0AA" w14:textId="48D5E427" w:rsidR="009C5B2E" w:rsidRPr="00DF555A" w:rsidRDefault="00812C78" w:rsidP="00812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PUBLICO DESTINADO</w:t>
            </w:r>
          </w:p>
        </w:tc>
        <w:tc>
          <w:tcPr>
            <w:tcW w:w="4311" w:type="pct"/>
            <w:vAlign w:val="center"/>
            <w:hideMark/>
          </w:tcPr>
          <w:p w14:paraId="0D2E6F08" w14:textId="466C17DC" w:rsidR="009C5B2E" w:rsidRPr="00DF555A" w:rsidRDefault="00812C78" w:rsidP="00812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ALUMNOS DE NIVEL </w:t>
            </w:r>
            <w:r w:rsidRPr="00093A2D">
              <w:rPr>
                <w:sz w:val="20"/>
                <w:szCs w:val="20"/>
              </w:rPr>
              <w:t>BASICO</w:t>
            </w:r>
            <w:r>
              <w:rPr>
                <w:sz w:val="20"/>
                <w:szCs w:val="20"/>
              </w:rPr>
              <w:t xml:space="preserve">, MEDIO, </w:t>
            </w:r>
            <w:r w:rsidRPr="00093A2D">
              <w:rPr>
                <w:sz w:val="20"/>
                <w:szCs w:val="20"/>
              </w:rPr>
              <w:t>SUPERIOR</w:t>
            </w:r>
            <w:r>
              <w:rPr>
                <w:sz w:val="20"/>
                <w:szCs w:val="20"/>
              </w:rPr>
              <w:t>, POSGRADO</w:t>
            </w:r>
          </w:p>
        </w:tc>
      </w:tr>
      <w:tr w:rsidR="00093A2D" w:rsidRPr="00DF555A" w14:paraId="27A8D9AD" w14:textId="77777777" w:rsidTr="00812C7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14:paraId="3D3E33EA" w14:textId="28A38F59" w:rsidR="00093A2D" w:rsidRPr="00DF555A" w:rsidRDefault="00093A2D" w:rsidP="00812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</w:t>
            </w:r>
          </w:p>
        </w:tc>
        <w:tc>
          <w:tcPr>
            <w:tcW w:w="4311" w:type="pct"/>
            <w:vAlign w:val="center"/>
          </w:tcPr>
          <w:p w14:paraId="165A778B" w14:textId="14F01FD4" w:rsidR="00093A2D" w:rsidRPr="00DF555A" w:rsidRDefault="00C111EE" w:rsidP="00812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Biología, ecología, agronomía, medicina, veterinaria, zootecnia, geología, química, biotecnología …</w:t>
            </w:r>
          </w:p>
        </w:tc>
      </w:tr>
      <w:tr w:rsidR="009C5B2E" w:rsidRPr="00DF555A" w14:paraId="170FEC2D" w14:textId="77777777" w:rsidTr="00812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  <w:hideMark/>
          </w:tcPr>
          <w:p w14:paraId="700509AB" w14:textId="77777777" w:rsidR="009C5B2E" w:rsidRPr="00DF555A" w:rsidRDefault="009C5B2E" w:rsidP="00812C78">
            <w:pPr>
              <w:jc w:val="center"/>
              <w:rPr>
                <w:sz w:val="20"/>
                <w:szCs w:val="20"/>
              </w:rPr>
            </w:pPr>
            <w:r w:rsidRPr="00DF555A">
              <w:rPr>
                <w:sz w:val="20"/>
                <w:szCs w:val="20"/>
              </w:rPr>
              <w:t>PERIODO</w:t>
            </w:r>
          </w:p>
        </w:tc>
        <w:tc>
          <w:tcPr>
            <w:tcW w:w="4311" w:type="pct"/>
            <w:vAlign w:val="center"/>
            <w:hideMark/>
          </w:tcPr>
          <w:p w14:paraId="0C50E939" w14:textId="14D37781" w:rsidR="009C5B2E" w:rsidRPr="00DF555A" w:rsidRDefault="009C5B2E" w:rsidP="00812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555A">
              <w:rPr>
                <w:sz w:val="20"/>
                <w:szCs w:val="20"/>
              </w:rPr>
              <w:t>2023-</w:t>
            </w:r>
            <w:r w:rsidR="00812C78">
              <w:rPr>
                <w:sz w:val="20"/>
                <w:szCs w:val="20"/>
              </w:rPr>
              <w:t>2</w:t>
            </w:r>
          </w:p>
        </w:tc>
      </w:tr>
      <w:tr w:rsidR="009C5B2E" w:rsidRPr="00DF555A" w14:paraId="327BFBDA" w14:textId="77777777" w:rsidTr="00812C7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  <w:hideMark/>
          </w:tcPr>
          <w:p w14:paraId="58E4443A" w14:textId="77777777" w:rsidR="009C5B2E" w:rsidRPr="00DF555A" w:rsidRDefault="009C5B2E" w:rsidP="00812C78">
            <w:pPr>
              <w:jc w:val="center"/>
              <w:rPr>
                <w:sz w:val="20"/>
                <w:szCs w:val="20"/>
              </w:rPr>
            </w:pPr>
            <w:r w:rsidRPr="00DF555A">
              <w:rPr>
                <w:sz w:val="20"/>
                <w:szCs w:val="20"/>
              </w:rPr>
              <w:t>TITULAR</w:t>
            </w:r>
          </w:p>
        </w:tc>
        <w:tc>
          <w:tcPr>
            <w:tcW w:w="4311" w:type="pct"/>
            <w:vAlign w:val="center"/>
            <w:hideMark/>
          </w:tcPr>
          <w:p w14:paraId="481A42A8" w14:textId="06A55344" w:rsidR="009C5B2E" w:rsidRPr="00DF555A" w:rsidRDefault="00C111EE" w:rsidP="00812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y nombre del autor o los autores</w:t>
            </w:r>
          </w:p>
        </w:tc>
      </w:tr>
      <w:tr w:rsidR="009C5B2E" w:rsidRPr="00DF555A" w14:paraId="021B7A60" w14:textId="77777777" w:rsidTr="00812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  <w:hideMark/>
          </w:tcPr>
          <w:p w14:paraId="5979A559" w14:textId="77777777" w:rsidR="009C5B2E" w:rsidRPr="00DF555A" w:rsidRDefault="009C5B2E" w:rsidP="00812C78">
            <w:pPr>
              <w:jc w:val="center"/>
              <w:rPr>
                <w:sz w:val="20"/>
                <w:szCs w:val="20"/>
              </w:rPr>
            </w:pPr>
            <w:r w:rsidRPr="00DF555A">
              <w:rPr>
                <w:sz w:val="20"/>
                <w:szCs w:val="20"/>
              </w:rPr>
              <w:t>PROPOSITO DEL CUIRSO</w:t>
            </w:r>
          </w:p>
        </w:tc>
        <w:tc>
          <w:tcPr>
            <w:tcW w:w="4311" w:type="pct"/>
            <w:vAlign w:val="center"/>
            <w:hideMark/>
          </w:tcPr>
          <w:p w14:paraId="2AC9284A" w14:textId="1D70F847" w:rsidR="009C5B2E" w:rsidRPr="00DF555A" w:rsidRDefault="00C111EE" w:rsidP="00812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7128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jemplo) </w:t>
            </w:r>
            <w:r w:rsidR="009C5B2E" w:rsidRPr="00DF555A">
              <w:rPr>
                <w:sz w:val="20"/>
                <w:szCs w:val="20"/>
              </w:rPr>
              <w:t>Mediante el estudio de la maduración, localización y funcionamiento de las células del sistema inmune; así como de los diferentes órganos inmunológicos, el alumno podrá interpretar, no solo mediante técnicas de diagnóstico; si no con el conocimiento generado, la aplicación de la inmunología en la prevención, diagnóstico, tratamiento y control de las diferentes enfermedades que aquejan a los animales domésticos.</w:t>
            </w:r>
          </w:p>
        </w:tc>
      </w:tr>
    </w:tbl>
    <w:p w14:paraId="42DC7E0B" w14:textId="77777777" w:rsidR="00D903DA" w:rsidRDefault="00D903DA"/>
    <w:tbl>
      <w:tblPr>
        <w:tblStyle w:val="Tablanormal4"/>
        <w:tblW w:w="5000" w:type="pct"/>
        <w:tblLook w:val="04A0" w:firstRow="1" w:lastRow="0" w:firstColumn="1" w:lastColumn="0" w:noHBand="0" w:noVBand="1"/>
      </w:tblPr>
      <w:tblGrid>
        <w:gridCol w:w="903"/>
        <w:gridCol w:w="1950"/>
        <w:gridCol w:w="2412"/>
        <w:gridCol w:w="1138"/>
        <w:gridCol w:w="3126"/>
        <w:gridCol w:w="1120"/>
        <w:gridCol w:w="1997"/>
        <w:gridCol w:w="1358"/>
      </w:tblGrid>
      <w:tr w:rsidR="00B71287" w:rsidRPr="00DF555A" w14:paraId="4A4DB513" w14:textId="77777777" w:rsidTr="00FD4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Align w:val="center"/>
            <w:hideMark/>
          </w:tcPr>
          <w:p w14:paraId="6EAD7156" w14:textId="77777777" w:rsidR="00B71287" w:rsidRPr="00DF555A" w:rsidRDefault="00B71287" w:rsidP="00FD43F0">
            <w:pPr>
              <w:jc w:val="center"/>
              <w:rPr>
                <w:sz w:val="18"/>
                <w:szCs w:val="18"/>
                <w:lang w:val="es-ES"/>
              </w:rPr>
            </w:pPr>
            <w:r w:rsidRPr="00DF555A">
              <w:rPr>
                <w:sz w:val="18"/>
                <w:szCs w:val="18"/>
              </w:rPr>
              <w:t>UNIDAD</w:t>
            </w:r>
          </w:p>
        </w:tc>
        <w:tc>
          <w:tcPr>
            <w:tcW w:w="696" w:type="pct"/>
            <w:vAlign w:val="center"/>
            <w:hideMark/>
          </w:tcPr>
          <w:p w14:paraId="0EE1D553" w14:textId="77777777" w:rsidR="00B71287" w:rsidRPr="00DF555A" w:rsidRDefault="00B71287" w:rsidP="00FD4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TEMA</w:t>
            </w:r>
          </w:p>
        </w:tc>
        <w:tc>
          <w:tcPr>
            <w:tcW w:w="861" w:type="pct"/>
            <w:vAlign w:val="center"/>
            <w:hideMark/>
          </w:tcPr>
          <w:p w14:paraId="08C185FB" w14:textId="77777777" w:rsidR="00B71287" w:rsidRPr="00DF555A" w:rsidRDefault="00B71287" w:rsidP="00FD4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SUBTEMA</w:t>
            </w:r>
          </w:p>
        </w:tc>
        <w:tc>
          <w:tcPr>
            <w:tcW w:w="406" w:type="pct"/>
            <w:vAlign w:val="center"/>
            <w:hideMark/>
          </w:tcPr>
          <w:p w14:paraId="033DA3D6" w14:textId="77777777" w:rsidR="00B71287" w:rsidRPr="00DF555A" w:rsidRDefault="00B71287" w:rsidP="00FD4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PERIODO</w:t>
            </w:r>
          </w:p>
        </w:tc>
        <w:tc>
          <w:tcPr>
            <w:tcW w:w="1116" w:type="pct"/>
            <w:vAlign w:val="center"/>
            <w:hideMark/>
          </w:tcPr>
          <w:p w14:paraId="6EC2FE50" w14:textId="77777777" w:rsidR="00B71287" w:rsidRPr="00DF555A" w:rsidRDefault="00B71287" w:rsidP="00FD4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TIPO DE ACTIVIDAD</w:t>
            </w:r>
          </w:p>
        </w:tc>
        <w:tc>
          <w:tcPr>
            <w:tcW w:w="400" w:type="pct"/>
            <w:vAlign w:val="center"/>
            <w:hideMark/>
          </w:tcPr>
          <w:p w14:paraId="49A33E66" w14:textId="77777777" w:rsidR="00B71287" w:rsidRPr="00DF555A" w:rsidRDefault="00B71287" w:rsidP="00FD4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TIEMPO ESTIMADO (min)</w:t>
            </w:r>
          </w:p>
        </w:tc>
        <w:tc>
          <w:tcPr>
            <w:tcW w:w="713" w:type="pct"/>
            <w:vAlign w:val="center"/>
            <w:hideMark/>
          </w:tcPr>
          <w:p w14:paraId="169D98DD" w14:textId="77777777" w:rsidR="00B71287" w:rsidRPr="00DF555A" w:rsidRDefault="00B71287" w:rsidP="00FD4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PRODUCTO DE APRENDIZAJE</w:t>
            </w:r>
          </w:p>
        </w:tc>
        <w:tc>
          <w:tcPr>
            <w:tcW w:w="485" w:type="pct"/>
            <w:vAlign w:val="center"/>
            <w:hideMark/>
          </w:tcPr>
          <w:p w14:paraId="36FE068A" w14:textId="77777777" w:rsidR="00B71287" w:rsidRPr="00DF555A" w:rsidRDefault="00B71287" w:rsidP="00FD4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EVALUACIÓN</w:t>
            </w:r>
          </w:p>
        </w:tc>
      </w:tr>
      <w:tr w:rsidR="00B71287" w:rsidRPr="00DF555A" w14:paraId="3A7F6C63" w14:textId="77777777" w:rsidTr="00FD4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 w:val="restart"/>
            <w:vAlign w:val="center"/>
            <w:hideMark/>
          </w:tcPr>
          <w:p w14:paraId="222864AF" w14:textId="77777777" w:rsidR="00B71287" w:rsidRPr="00DF555A" w:rsidRDefault="00B71287" w:rsidP="00FD43F0">
            <w:pPr>
              <w:jc w:val="center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1</w:t>
            </w:r>
          </w:p>
        </w:tc>
        <w:tc>
          <w:tcPr>
            <w:tcW w:w="696" w:type="pct"/>
            <w:vMerge w:val="restart"/>
            <w:vAlign w:val="center"/>
            <w:hideMark/>
          </w:tcPr>
          <w:p w14:paraId="02AB4BB2" w14:textId="34053CB9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INTRODUCCIÓN A LA INMUNOLOGÍA</w:t>
            </w:r>
            <w:r>
              <w:rPr>
                <w:sz w:val="18"/>
                <w:szCs w:val="18"/>
              </w:rPr>
              <w:t xml:space="preserve"> (ejemplo)</w:t>
            </w:r>
          </w:p>
        </w:tc>
        <w:tc>
          <w:tcPr>
            <w:tcW w:w="861" w:type="pct"/>
            <w:vAlign w:val="center"/>
            <w:hideMark/>
          </w:tcPr>
          <w:p w14:paraId="00838F09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Conceptos generales</w:t>
            </w:r>
          </w:p>
        </w:tc>
        <w:tc>
          <w:tcPr>
            <w:tcW w:w="406" w:type="pct"/>
            <w:vMerge w:val="restart"/>
            <w:vAlign w:val="center"/>
            <w:hideMark/>
          </w:tcPr>
          <w:p w14:paraId="5212F58E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31 enero - 3 febrero</w:t>
            </w:r>
          </w:p>
        </w:tc>
        <w:tc>
          <w:tcPr>
            <w:tcW w:w="1116" w:type="pct"/>
            <w:vAlign w:val="center"/>
            <w:hideMark/>
          </w:tcPr>
          <w:p w14:paraId="3C633CA5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Ronda de preguntas y respuestas grupales</w:t>
            </w:r>
          </w:p>
        </w:tc>
        <w:tc>
          <w:tcPr>
            <w:tcW w:w="400" w:type="pct"/>
            <w:vAlign w:val="center"/>
            <w:hideMark/>
          </w:tcPr>
          <w:p w14:paraId="461A5A89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20</w:t>
            </w:r>
          </w:p>
        </w:tc>
        <w:tc>
          <w:tcPr>
            <w:tcW w:w="713" w:type="pct"/>
            <w:vAlign w:val="center"/>
            <w:hideMark/>
          </w:tcPr>
          <w:p w14:paraId="7C101661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Notas de clase</w:t>
            </w:r>
          </w:p>
        </w:tc>
        <w:tc>
          <w:tcPr>
            <w:tcW w:w="485" w:type="pct"/>
            <w:vAlign w:val="center"/>
            <w:hideMark/>
          </w:tcPr>
          <w:p w14:paraId="10377490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-</w:t>
            </w:r>
          </w:p>
        </w:tc>
      </w:tr>
      <w:tr w:rsidR="00B71287" w:rsidRPr="00DF555A" w14:paraId="7F03217A" w14:textId="77777777" w:rsidTr="00FD43F0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/>
            <w:vAlign w:val="center"/>
            <w:hideMark/>
          </w:tcPr>
          <w:p w14:paraId="456DF505" w14:textId="77777777" w:rsidR="00B71287" w:rsidRPr="00DF555A" w:rsidRDefault="00B71287" w:rsidP="00FD4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14:paraId="265D9F9A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1" w:type="pct"/>
            <w:vAlign w:val="center"/>
            <w:hideMark/>
          </w:tcPr>
          <w:p w14:paraId="70C0A82A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Relación de la inmunología con otras ciencias</w:t>
            </w:r>
          </w:p>
        </w:tc>
        <w:tc>
          <w:tcPr>
            <w:tcW w:w="406" w:type="pct"/>
            <w:vMerge/>
            <w:vAlign w:val="center"/>
            <w:hideMark/>
          </w:tcPr>
          <w:p w14:paraId="2A004F91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6" w:type="pct"/>
            <w:vAlign w:val="center"/>
            <w:hideMark/>
          </w:tcPr>
          <w:p w14:paraId="68F92E56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Creación de un guion y video corto en equipos</w:t>
            </w:r>
          </w:p>
        </w:tc>
        <w:tc>
          <w:tcPr>
            <w:tcW w:w="400" w:type="pct"/>
            <w:vAlign w:val="center"/>
            <w:hideMark/>
          </w:tcPr>
          <w:p w14:paraId="3A739014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40</w:t>
            </w:r>
          </w:p>
        </w:tc>
        <w:tc>
          <w:tcPr>
            <w:tcW w:w="713" w:type="pct"/>
            <w:vAlign w:val="center"/>
            <w:hideMark/>
          </w:tcPr>
          <w:p w14:paraId="7E6B2C40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Video</w:t>
            </w:r>
          </w:p>
        </w:tc>
        <w:tc>
          <w:tcPr>
            <w:tcW w:w="485" w:type="pct"/>
            <w:vAlign w:val="center"/>
            <w:hideMark/>
          </w:tcPr>
          <w:p w14:paraId="708D7D0C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0-1</w:t>
            </w:r>
          </w:p>
        </w:tc>
      </w:tr>
      <w:tr w:rsidR="00B71287" w:rsidRPr="00DF555A" w14:paraId="7CFF7F4C" w14:textId="77777777" w:rsidTr="00FD4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/>
            <w:vAlign w:val="center"/>
            <w:hideMark/>
          </w:tcPr>
          <w:p w14:paraId="362849B8" w14:textId="77777777" w:rsidR="00B71287" w:rsidRPr="00DF555A" w:rsidRDefault="00B71287" w:rsidP="00FD4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14:paraId="42A0F02F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1" w:type="pct"/>
            <w:vAlign w:val="center"/>
            <w:hideMark/>
          </w:tcPr>
          <w:p w14:paraId="332B1AD5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Inmunología veterinaria</w:t>
            </w:r>
          </w:p>
        </w:tc>
        <w:tc>
          <w:tcPr>
            <w:tcW w:w="406" w:type="pct"/>
            <w:vMerge/>
            <w:vAlign w:val="center"/>
            <w:hideMark/>
          </w:tcPr>
          <w:p w14:paraId="17B13C77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6" w:type="pct"/>
            <w:vAlign w:val="center"/>
            <w:hideMark/>
          </w:tcPr>
          <w:p w14:paraId="056967F7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Ronda de preguntas y respuestas grupales</w:t>
            </w:r>
          </w:p>
        </w:tc>
        <w:tc>
          <w:tcPr>
            <w:tcW w:w="400" w:type="pct"/>
            <w:vAlign w:val="center"/>
            <w:hideMark/>
          </w:tcPr>
          <w:p w14:paraId="37C63431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20</w:t>
            </w:r>
          </w:p>
        </w:tc>
        <w:tc>
          <w:tcPr>
            <w:tcW w:w="713" w:type="pct"/>
            <w:vAlign w:val="center"/>
            <w:hideMark/>
          </w:tcPr>
          <w:p w14:paraId="49CCFDE3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Notas de clase</w:t>
            </w:r>
          </w:p>
        </w:tc>
        <w:tc>
          <w:tcPr>
            <w:tcW w:w="485" w:type="pct"/>
            <w:vAlign w:val="center"/>
            <w:hideMark/>
          </w:tcPr>
          <w:p w14:paraId="5834CF3F" w14:textId="77777777" w:rsidR="00B71287" w:rsidRPr="00DF555A" w:rsidRDefault="00B71287" w:rsidP="00FD43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-</w:t>
            </w:r>
          </w:p>
        </w:tc>
      </w:tr>
      <w:tr w:rsidR="00B71287" w:rsidRPr="00DF555A" w14:paraId="4DBD5A93" w14:textId="77777777" w:rsidTr="00FD43F0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vMerge/>
            <w:vAlign w:val="center"/>
            <w:hideMark/>
          </w:tcPr>
          <w:p w14:paraId="70C37786" w14:textId="77777777" w:rsidR="00B71287" w:rsidRPr="00DF555A" w:rsidRDefault="00B71287" w:rsidP="00FD4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14:paraId="15CD45B2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61" w:type="pct"/>
            <w:vAlign w:val="center"/>
            <w:hideMark/>
          </w:tcPr>
          <w:p w14:paraId="7EF7746F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Inmunodiagnóstico</w:t>
            </w:r>
          </w:p>
        </w:tc>
        <w:tc>
          <w:tcPr>
            <w:tcW w:w="406" w:type="pct"/>
            <w:vMerge/>
            <w:vAlign w:val="center"/>
            <w:hideMark/>
          </w:tcPr>
          <w:p w14:paraId="763ABE0F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6" w:type="pct"/>
            <w:vAlign w:val="center"/>
            <w:hideMark/>
          </w:tcPr>
          <w:p w14:paraId="469A297A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Catedra sobre la importancia del estudio de la inmunología en el diagnóstico de las enfermedades</w:t>
            </w:r>
          </w:p>
        </w:tc>
        <w:tc>
          <w:tcPr>
            <w:tcW w:w="400" w:type="pct"/>
            <w:vAlign w:val="center"/>
            <w:hideMark/>
          </w:tcPr>
          <w:p w14:paraId="23361A0B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30</w:t>
            </w:r>
          </w:p>
        </w:tc>
        <w:tc>
          <w:tcPr>
            <w:tcW w:w="713" w:type="pct"/>
            <w:vAlign w:val="center"/>
            <w:hideMark/>
          </w:tcPr>
          <w:p w14:paraId="6D91E0F9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Notas de clase</w:t>
            </w:r>
          </w:p>
        </w:tc>
        <w:tc>
          <w:tcPr>
            <w:tcW w:w="485" w:type="pct"/>
            <w:vAlign w:val="center"/>
            <w:hideMark/>
          </w:tcPr>
          <w:p w14:paraId="1070AD84" w14:textId="77777777" w:rsidR="00B71287" w:rsidRPr="00DF555A" w:rsidRDefault="00B71287" w:rsidP="00FD43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55A">
              <w:rPr>
                <w:sz w:val="18"/>
                <w:szCs w:val="18"/>
              </w:rPr>
              <w:t>-</w:t>
            </w:r>
          </w:p>
        </w:tc>
      </w:tr>
    </w:tbl>
    <w:p w14:paraId="30073D29" w14:textId="77777777" w:rsidR="00812C78" w:rsidRDefault="00812C78" w:rsidP="008667E8"/>
    <w:sectPr w:rsidR="00812C78" w:rsidSect="008667E8">
      <w:headerReference w:type="default" r:id="rId6"/>
      <w:pgSz w:w="16838" w:h="11906" w:orient="landscape"/>
      <w:pgMar w:top="1701" w:right="1417" w:bottom="1701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9960" w14:textId="77777777" w:rsidR="00372B95" w:rsidRDefault="00372B95" w:rsidP="008667E8">
      <w:pPr>
        <w:spacing w:after="0" w:line="240" w:lineRule="auto"/>
      </w:pPr>
      <w:r>
        <w:separator/>
      </w:r>
    </w:p>
  </w:endnote>
  <w:endnote w:type="continuationSeparator" w:id="0">
    <w:p w14:paraId="23971331" w14:textId="77777777" w:rsidR="00372B95" w:rsidRDefault="00372B95" w:rsidP="0086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9F1F" w14:textId="77777777" w:rsidR="00372B95" w:rsidRDefault="00372B95" w:rsidP="008667E8">
      <w:pPr>
        <w:spacing w:after="0" w:line="240" w:lineRule="auto"/>
      </w:pPr>
      <w:r>
        <w:separator/>
      </w:r>
    </w:p>
  </w:footnote>
  <w:footnote w:type="continuationSeparator" w:id="0">
    <w:p w14:paraId="6199C4D4" w14:textId="77777777" w:rsidR="00372B95" w:rsidRDefault="00372B95" w:rsidP="0086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C076" w14:textId="7E0A118A" w:rsidR="008667E8" w:rsidRDefault="008667E8" w:rsidP="008667E8">
    <w:pPr>
      <w:pStyle w:val="Encabezado"/>
      <w:jc w:val="center"/>
    </w:pPr>
    <w:r>
      <w:rPr>
        <w:noProof/>
      </w:rPr>
      <w:drawing>
        <wp:inline distT="0" distB="0" distL="0" distR="0" wp14:anchorId="1B986933" wp14:editId="17D25061">
          <wp:extent cx="784348" cy="784348"/>
          <wp:effectExtent l="0" t="0" r="0" b="0"/>
          <wp:docPr id="14255310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384" cy="788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B9DBA37" wp14:editId="2B7B6372">
          <wp:extent cx="696035" cy="696035"/>
          <wp:effectExtent l="0" t="0" r="0" b="0"/>
          <wp:docPr id="5761719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58" cy="701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33"/>
    <w:rsid w:val="00041962"/>
    <w:rsid w:val="00093A2D"/>
    <w:rsid w:val="001E4FBE"/>
    <w:rsid w:val="002701D3"/>
    <w:rsid w:val="00284D8C"/>
    <w:rsid w:val="00372B95"/>
    <w:rsid w:val="00431319"/>
    <w:rsid w:val="00432928"/>
    <w:rsid w:val="004B0E16"/>
    <w:rsid w:val="00812C78"/>
    <w:rsid w:val="008667E8"/>
    <w:rsid w:val="00923DD0"/>
    <w:rsid w:val="009C5B2E"/>
    <w:rsid w:val="00B71287"/>
    <w:rsid w:val="00C111EE"/>
    <w:rsid w:val="00CC2580"/>
    <w:rsid w:val="00D903DA"/>
    <w:rsid w:val="00DB5E33"/>
    <w:rsid w:val="00EB7E6A"/>
    <w:rsid w:val="00F2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01FA"/>
  <w15:chartTrackingRefBased/>
  <w15:docId w15:val="{58FA98F9-3C8A-409B-AB38-16B2FEDD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LENIN"/>
    <w:qFormat/>
    <w:rsid w:val="009C5B2E"/>
    <w:rPr>
      <w:rFonts w:ascii="Trebuchet MS" w:hAnsi="Trebuchet MS"/>
      <w:kern w:val="0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9C5B2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C5B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66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7E8"/>
    <w:rPr>
      <w:rFonts w:ascii="Trebuchet MS" w:hAnsi="Trebuchet MS"/>
      <w:kern w:val="0"/>
      <w:lang w:val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66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7E8"/>
    <w:rPr>
      <w:rFonts w:ascii="Trebuchet MS" w:hAnsi="Trebuchet MS"/>
      <w:kern w:val="0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Omar Nevárez Prado</dc:creator>
  <cp:keywords/>
  <dc:description/>
  <cp:lastModifiedBy>Lenin Omar Nevárez Prado</cp:lastModifiedBy>
  <cp:revision>14</cp:revision>
  <dcterms:created xsi:type="dcterms:W3CDTF">2023-06-27T23:09:00Z</dcterms:created>
  <dcterms:modified xsi:type="dcterms:W3CDTF">2023-06-27T23:20:00Z</dcterms:modified>
</cp:coreProperties>
</file>